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23E4F">
        <w:rPr>
          <w:rFonts w:ascii="Times New Roman" w:hAnsi="Times New Roman"/>
          <w:bCs/>
          <w:sz w:val="28"/>
          <w:szCs w:val="28"/>
        </w:rPr>
        <w:t>334</w:t>
      </w:r>
      <w:r>
        <w:rPr>
          <w:rFonts w:ascii="Times New Roman" w:hAnsi="Times New Roman"/>
          <w:bCs/>
          <w:sz w:val="28"/>
          <w:szCs w:val="28"/>
        </w:rPr>
        <w:t>-110</w:t>
      </w:r>
      <w:r w:rsidR="004458F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/202</w:t>
      </w:r>
      <w:r w:rsidR="004458FB">
        <w:rPr>
          <w:rFonts w:ascii="Times New Roman" w:hAnsi="Times New Roman"/>
          <w:bCs/>
          <w:sz w:val="28"/>
          <w:szCs w:val="28"/>
        </w:rPr>
        <w:t>5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4458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445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4458FB">
        <w:rPr>
          <w:rFonts w:ascii="Times New Roman" w:hAnsi="Times New Roman"/>
          <w:sz w:val="28"/>
          <w:szCs w:val="28"/>
        </w:rPr>
        <w:t>1</w:t>
      </w:r>
      <w:r w:rsidR="00C23E4F">
        <w:rPr>
          <w:rFonts w:ascii="Times New Roman" w:hAnsi="Times New Roman"/>
          <w:sz w:val="28"/>
          <w:szCs w:val="28"/>
        </w:rPr>
        <w:t>967-19</w:t>
      </w:r>
    </w:p>
    <w:p w:rsidR="00F91F3A" w:rsidP="00780E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июня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445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77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4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4458FB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0417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24" w:rsidP="004458FB">
      <w:pPr>
        <w:suppressAutoHyphens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23E4F"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C32A4B">
        <w:rPr>
          <w:rFonts w:ascii="Times New Roman" w:hAnsi="Times New Roman"/>
          <w:sz w:val="28"/>
          <w:szCs w:val="28"/>
        </w:rPr>
        <w:t>Советский завод ЖБК</w:t>
      </w:r>
      <w:r w:rsidRPr="00C23E4F">
        <w:rPr>
          <w:rFonts w:ascii="Times New Roman" w:hAnsi="Times New Roman"/>
          <w:sz w:val="28"/>
          <w:szCs w:val="28"/>
        </w:rPr>
        <w:t xml:space="preserve">» </w:t>
      </w:r>
      <w:r w:rsidRPr="00C23E4F">
        <w:rPr>
          <w:rFonts w:ascii="Times New Roman" w:hAnsi="Times New Roman"/>
          <w:sz w:val="28"/>
          <w:szCs w:val="28"/>
        </w:rPr>
        <w:t>Заполина</w:t>
      </w:r>
      <w:r w:rsidRPr="00C23E4F">
        <w:rPr>
          <w:rFonts w:ascii="Times New Roman" w:hAnsi="Times New Roman"/>
          <w:sz w:val="28"/>
          <w:szCs w:val="28"/>
        </w:rPr>
        <w:t xml:space="preserve"> </w:t>
      </w:r>
      <w:r w:rsidR="00D955A5">
        <w:rPr>
          <w:rFonts w:ascii="Times New Roman" w:hAnsi="Times New Roman"/>
          <w:sz w:val="28"/>
          <w:szCs w:val="28"/>
        </w:rPr>
        <w:t>АВ</w:t>
      </w:r>
      <w:r w:rsidRPr="00C23E4F">
        <w:rPr>
          <w:rFonts w:ascii="Times New Roman" w:hAnsi="Times New Roman"/>
          <w:sz w:val="28"/>
          <w:szCs w:val="28"/>
        </w:rPr>
        <w:t xml:space="preserve">, </w:t>
      </w:r>
      <w:r w:rsidR="00D955A5">
        <w:rPr>
          <w:rFonts w:ascii="Times New Roman" w:hAnsi="Times New Roman"/>
          <w:sz w:val="28"/>
          <w:szCs w:val="28"/>
        </w:rPr>
        <w:t>*</w:t>
      </w:r>
      <w:r w:rsidRPr="00C23E4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955A5">
        <w:rPr>
          <w:rFonts w:ascii="Times New Roman" w:hAnsi="Times New Roman"/>
          <w:sz w:val="28"/>
          <w:szCs w:val="28"/>
        </w:rPr>
        <w:t>*</w:t>
      </w:r>
      <w:r w:rsidRPr="00C23E4F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</w:t>
      </w:r>
      <w:r w:rsidR="00D955A5">
        <w:rPr>
          <w:rFonts w:ascii="Times New Roman" w:hAnsi="Times New Roman"/>
          <w:sz w:val="28"/>
          <w:szCs w:val="28"/>
        </w:rPr>
        <w:t>*</w:t>
      </w:r>
      <w:r w:rsidRPr="00C23E4F">
        <w:rPr>
          <w:rFonts w:ascii="Times New Roman" w:hAnsi="Times New Roman"/>
          <w:sz w:val="28"/>
          <w:szCs w:val="28"/>
        </w:rPr>
        <w:t xml:space="preserve">, </w:t>
      </w:r>
      <w:r w:rsidR="00C32A4B">
        <w:rPr>
          <w:rFonts w:ascii="Times New Roman" w:hAnsi="Times New Roman"/>
          <w:sz w:val="28"/>
          <w:szCs w:val="28"/>
        </w:rPr>
        <w:t xml:space="preserve">исполняющего обязанности по адресу: </w:t>
      </w:r>
      <w:r w:rsidR="00D955A5">
        <w:rPr>
          <w:rFonts w:ascii="Times New Roman" w:hAnsi="Times New Roman"/>
          <w:sz w:val="28"/>
          <w:szCs w:val="28"/>
        </w:rPr>
        <w:t>*</w:t>
      </w: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 октября 2024 года должностное лицо – директор общества с ограниченной ответственностью </w:t>
      </w:r>
      <w:r w:rsidRPr="004351D9" w:rsidR="004351D9">
        <w:rPr>
          <w:rFonts w:ascii="Times New Roman" w:hAnsi="Times New Roman" w:cs="Times New Roman"/>
          <w:sz w:val="28"/>
          <w:szCs w:val="28"/>
        </w:rPr>
        <w:t>«Советский завод ЖБК»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Pr="004351D9" w:rsidR="004351D9">
        <w:rPr>
          <w:rFonts w:ascii="Times New Roman" w:hAnsi="Times New Roman" w:cs="Times New Roman"/>
          <w:sz w:val="28"/>
          <w:szCs w:val="28"/>
        </w:rPr>
        <w:t>«Советский завод ЖБК»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) </w:t>
      </w:r>
      <w:r w:rsidRPr="00C23E4F" w:rsidR="00C23E4F">
        <w:rPr>
          <w:rFonts w:ascii="Times New Roman" w:hAnsi="Times New Roman" w:cs="Times New Roman"/>
          <w:sz w:val="28"/>
          <w:szCs w:val="28"/>
        </w:rPr>
        <w:t>Заполин</w:t>
      </w:r>
      <w:r w:rsidRPr="00C23E4F" w:rsidR="00C23E4F">
        <w:rPr>
          <w:rFonts w:ascii="Times New Roman" w:hAnsi="Times New Roman" w:cs="Times New Roman"/>
          <w:sz w:val="28"/>
          <w:szCs w:val="28"/>
        </w:rPr>
        <w:t xml:space="preserve"> А.В., находясь по адресу</w:t>
      </w:r>
      <w:r w:rsidR="00D955A5">
        <w:rPr>
          <w:rFonts w:ascii="Times New Roman" w:hAnsi="Times New Roman" w:cs="Times New Roman"/>
          <w:sz w:val="28"/>
          <w:szCs w:val="28"/>
        </w:rPr>
        <w:t>*</w:t>
      </w:r>
      <w:r w:rsidRPr="00C32A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2121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 w:rsidRPr="00B21211">
        <w:rPr>
          <w:rFonts w:ascii="Times New Roman" w:hAnsi="Times New Roman"/>
          <w:sz w:val="28"/>
          <w:szCs w:val="28"/>
        </w:rPr>
        <w:t xml:space="preserve">л в установленный законодательством о налогах и сборах срок </w:t>
      </w:r>
      <w:r>
        <w:rPr>
          <w:rFonts w:ascii="Times New Roman" w:hAnsi="Times New Roman"/>
          <w:sz w:val="28"/>
          <w:szCs w:val="28"/>
        </w:rPr>
        <w:t>документы</w:t>
      </w:r>
      <w:r w:rsidRPr="00B21211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в нарушение п. 3 ст. 88 Налогового кодекса Российской Федерации </w:t>
      </w:r>
      <w:r w:rsidR="007F60FD">
        <w:rPr>
          <w:rFonts w:ascii="Times New Roman" w:hAnsi="Times New Roman"/>
          <w:sz w:val="28"/>
          <w:szCs w:val="28"/>
        </w:rPr>
        <w:t xml:space="preserve">не представил </w:t>
      </w:r>
      <w:r w:rsidR="00A12E97">
        <w:rPr>
          <w:rFonts w:ascii="Times New Roman" w:hAnsi="Times New Roman"/>
          <w:sz w:val="28"/>
          <w:szCs w:val="28"/>
        </w:rPr>
        <w:t xml:space="preserve">пояснения, </w:t>
      </w:r>
      <w:r w:rsidRPr="0051500F" w:rsidR="00A12E97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="007F60FD">
        <w:rPr>
          <w:rFonts w:ascii="Times New Roman" w:hAnsi="Times New Roman"/>
          <w:sz w:val="28"/>
          <w:szCs w:val="28"/>
        </w:rPr>
        <w:t xml:space="preserve">камеральной </w:t>
      </w:r>
      <w:r w:rsidRPr="0051500F" w:rsidR="00A12E97">
        <w:rPr>
          <w:rFonts w:ascii="Times New Roman" w:hAnsi="Times New Roman"/>
          <w:sz w:val="28"/>
          <w:szCs w:val="28"/>
        </w:rPr>
        <w:t>налоговой проверки</w:t>
      </w:r>
      <w:r w:rsidR="00A12E97">
        <w:rPr>
          <w:rFonts w:ascii="Times New Roman" w:hAnsi="Times New Roman"/>
          <w:sz w:val="28"/>
          <w:szCs w:val="28"/>
        </w:rPr>
        <w:t xml:space="preserve"> требованием №</w:t>
      </w:r>
      <w:r w:rsidR="00CA567C">
        <w:rPr>
          <w:rFonts w:ascii="Times New Roman" w:hAnsi="Times New Roman"/>
          <w:sz w:val="28"/>
          <w:szCs w:val="28"/>
        </w:rPr>
        <w:t>12388/07</w:t>
      </w:r>
      <w:r w:rsidR="00316545">
        <w:rPr>
          <w:rFonts w:ascii="Times New Roman" w:hAnsi="Times New Roman"/>
          <w:sz w:val="28"/>
          <w:szCs w:val="28"/>
        </w:rPr>
        <w:t>ЮП</w:t>
      </w:r>
      <w:r w:rsidR="00A12E97">
        <w:rPr>
          <w:rFonts w:ascii="Times New Roman" w:hAnsi="Times New Roman"/>
          <w:sz w:val="28"/>
          <w:szCs w:val="28"/>
        </w:rPr>
        <w:t xml:space="preserve"> от </w:t>
      </w:r>
      <w:r w:rsidR="00316545">
        <w:rPr>
          <w:rFonts w:ascii="Times New Roman" w:hAnsi="Times New Roman"/>
          <w:sz w:val="28"/>
          <w:szCs w:val="28"/>
        </w:rPr>
        <w:t>26 сентября</w:t>
      </w:r>
      <w:r w:rsidR="00A12E97">
        <w:rPr>
          <w:rFonts w:ascii="Times New Roman" w:hAnsi="Times New Roman"/>
          <w:sz w:val="28"/>
          <w:szCs w:val="28"/>
        </w:rPr>
        <w:t xml:space="preserve"> 2024 года, полученным ООО </w:t>
      </w:r>
      <w:r w:rsidR="004351D9">
        <w:rPr>
          <w:rFonts w:ascii="Times New Roman" w:hAnsi="Times New Roman"/>
          <w:sz w:val="28"/>
          <w:szCs w:val="28"/>
        </w:rPr>
        <w:t xml:space="preserve">«Советский завод ЖБК» </w:t>
      </w:r>
      <w:r w:rsidR="00316545">
        <w:rPr>
          <w:rFonts w:ascii="Times New Roman" w:hAnsi="Times New Roman"/>
          <w:sz w:val="28"/>
          <w:szCs w:val="28"/>
        </w:rPr>
        <w:t xml:space="preserve">04 октября </w:t>
      </w:r>
      <w:r w:rsidR="00A12E97">
        <w:rPr>
          <w:rFonts w:ascii="Times New Roman" w:hAnsi="Times New Roman"/>
          <w:sz w:val="28"/>
          <w:szCs w:val="28"/>
        </w:rPr>
        <w:t xml:space="preserve">2024 года, и которые следовало представить </w:t>
      </w:r>
      <w:r w:rsidR="00EB5AF7">
        <w:rPr>
          <w:rFonts w:ascii="Times New Roman" w:hAnsi="Times New Roman"/>
          <w:sz w:val="28"/>
          <w:szCs w:val="28"/>
        </w:rPr>
        <w:t xml:space="preserve">в </w:t>
      </w:r>
      <w:r w:rsidRPr="0095361A" w:rsidR="00EB5AF7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EB5AF7">
        <w:rPr>
          <w:rFonts w:ascii="Times New Roman" w:hAnsi="Times New Roman"/>
          <w:sz w:val="28"/>
          <w:szCs w:val="28"/>
        </w:rPr>
        <w:t>2</w:t>
      </w:r>
      <w:r w:rsidRPr="0095361A" w:rsidR="00EB5AF7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EB5AF7">
        <w:rPr>
          <w:rFonts w:ascii="Times New Roman" w:hAnsi="Times New Roman"/>
          <w:sz w:val="28"/>
          <w:szCs w:val="28"/>
        </w:rPr>
        <w:t>Югорск</w:t>
      </w:r>
      <w:r w:rsidRPr="0095361A" w:rsidR="00EB5AF7">
        <w:rPr>
          <w:rFonts w:ascii="Times New Roman" w:hAnsi="Times New Roman"/>
          <w:sz w:val="28"/>
          <w:szCs w:val="28"/>
        </w:rPr>
        <w:t>)</w:t>
      </w:r>
      <w:r w:rsidR="00A421FC">
        <w:rPr>
          <w:rFonts w:ascii="Times New Roman" w:hAnsi="Times New Roman"/>
          <w:sz w:val="28"/>
          <w:szCs w:val="28"/>
        </w:rPr>
        <w:t xml:space="preserve"> </w:t>
      </w:r>
      <w:r w:rsidRPr="00A421FC" w:rsidR="00A421FC">
        <w:rPr>
          <w:rFonts w:ascii="Times New Roman" w:hAnsi="Times New Roman"/>
          <w:sz w:val="28"/>
          <w:szCs w:val="28"/>
        </w:rPr>
        <w:t xml:space="preserve">не позднее </w:t>
      </w:r>
      <w:r w:rsidR="00316545">
        <w:rPr>
          <w:rFonts w:ascii="Times New Roman" w:hAnsi="Times New Roman"/>
          <w:sz w:val="28"/>
          <w:szCs w:val="28"/>
        </w:rPr>
        <w:t>11 октября</w:t>
      </w:r>
      <w:r w:rsidRPr="00A421FC" w:rsidR="00A421FC">
        <w:rPr>
          <w:rFonts w:ascii="Times New Roman" w:hAnsi="Times New Roman"/>
          <w:sz w:val="28"/>
          <w:szCs w:val="28"/>
        </w:rPr>
        <w:t xml:space="preserve"> 2024 года,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 w:rsidRPr="0095361A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ч. 1 ст. 15.6 Кодекса Российской Федерации об </w:t>
      </w:r>
      <w:r w:rsidRPr="00B62358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865365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5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16545" w:rsidR="00316545">
        <w:rPr>
          <w:rFonts w:ascii="Times New Roman" w:hAnsi="Times New Roman" w:cs="Times New Roman"/>
          <w:sz w:val="28"/>
          <w:szCs w:val="28"/>
        </w:rPr>
        <w:t>Заполин</w:t>
      </w:r>
      <w:r w:rsidRPr="00316545" w:rsidR="00316545">
        <w:rPr>
          <w:rFonts w:ascii="Times New Roman" w:hAnsi="Times New Roman" w:cs="Times New Roman"/>
          <w:sz w:val="28"/>
          <w:szCs w:val="28"/>
        </w:rPr>
        <w:t xml:space="preserve"> А.В.</w:t>
      </w:r>
      <w:r w:rsidRPr="00B62358">
        <w:rPr>
          <w:rFonts w:ascii="Times New Roman" w:hAnsi="Times New Roman" w:cs="Times New Roman"/>
          <w:sz w:val="28"/>
          <w:szCs w:val="28"/>
        </w:rPr>
        <w:t xml:space="preserve"> </w:t>
      </w:r>
      <w:r w:rsidR="00CA567C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316545" w:rsidR="00316545">
        <w:rPr>
          <w:rFonts w:ascii="Times New Roman" w:hAnsi="Times New Roman" w:cs="Times New Roman"/>
          <w:sz w:val="28"/>
          <w:szCs w:val="28"/>
        </w:rPr>
        <w:t>Заполин</w:t>
      </w:r>
      <w:r w:rsidR="00316545">
        <w:rPr>
          <w:rFonts w:ascii="Times New Roman" w:hAnsi="Times New Roman" w:cs="Times New Roman"/>
          <w:sz w:val="28"/>
          <w:szCs w:val="28"/>
        </w:rPr>
        <w:t>а</w:t>
      </w:r>
      <w:r w:rsidRPr="00316545" w:rsidR="0031654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A0992" w:rsidRPr="00865365" w:rsidP="00865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D07EDA">
        <w:rPr>
          <w:rFonts w:ascii="Times New Roman" w:hAnsi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45">
        <w:rPr>
          <w:rFonts w:ascii="Times New Roman" w:hAnsi="Times New Roman"/>
          <w:color w:val="000000" w:themeColor="text1"/>
          <w:sz w:val="28"/>
          <w:szCs w:val="28"/>
        </w:rPr>
        <w:t xml:space="preserve">на основе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по налогу на </w:t>
      </w:r>
      <w:r w:rsidR="002578D5">
        <w:rPr>
          <w:rFonts w:ascii="Times New Roman" w:hAnsi="Times New Roman"/>
          <w:color w:val="000000" w:themeColor="text1"/>
          <w:sz w:val="28"/>
          <w:szCs w:val="28"/>
        </w:rPr>
        <w:t>прибыль организации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2578D5">
        <w:rPr>
          <w:rFonts w:ascii="Times New Roman" w:hAnsi="Times New Roman"/>
          <w:color w:val="000000" w:themeColor="text1"/>
          <w:sz w:val="28"/>
          <w:szCs w:val="28"/>
        </w:rPr>
        <w:t>6 месяцев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653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7277E2">
        <w:rPr>
          <w:rFonts w:ascii="Times New Roman" w:hAnsi="Times New Roman"/>
          <w:sz w:val="28"/>
          <w:szCs w:val="28"/>
        </w:rPr>
        <w:t>11 ок</w:t>
      </w:r>
      <w:r w:rsidR="004458FB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050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FD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–директора ООО </w:t>
      </w:r>
      <w:r w:rsidRPr="004351D9" w:rsidR="004351D9">
        <w:rPr>
          <w:rFonts w:ascii="Times New Roman" w:hAnsi="Times New Roman" w:cs="Times New Roman"/>
          <w:sz w:val="28"/>
          <w:szCs w:val="28"/>
        </w:rPr>
        <w:t>«Советский завод ЖБК»</w:t>
      </w:r>
      <w:r w:rsidRPr="007F60FD">
        <w:rPr>
          <w:rFonts w:ascii="Times New Roman" w:hAnsi="Times New Roman" w:cs="Times New Roman"/>
          <w:sz w:val="28"/>
          <w:szCs w:val="28"/>
        </w:rPr>
        <w:t xml:space="preserve"> </w:t>
      </w:r>
      <w:r w:rsidRPr="004351D9" w:rsidR="004351D9">
        <w:rPr>
          <w:rFonts w:ascii="Times New Roman" w:hAnsi="Times New Roman" w:cs="Times New Roman"/>
          <w:sz w:val="28"/>
          <w:szCs w:val="28"/>
        </w:rPr>
        <w:t>Заполин</w:t>
      </w:r>
      <w:r w:rsidR="002578D5">
        <w:rPr>
          <w:rFonts w:ascii="Times New Roman" w:hAnsi="Times New Roman" w:cs="Times New Roman"/>
          <w:sz w:val="28"/>
          <w:szCs w:val="28"/>
        </w:rPr>
        <w:t>а</w:t>
      </w:r>
      <w:r w:rsidRPr="004351D9" w:rsidR="004351D9">
        <w:rPr>
          <w:rFonts w:ascii="Times New Roman" w:hAnsi="Times New Roman" w:cs="Times New Roman"/>
          <w:sz w:val="28"/>
          <w:szCs w:val="28"/>
        </w:rPr>
        <w:t xml:space="preserve"> А.В.</w:t>
      </w:r>
      <w:r w:rsidRPr="007F60FD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A12E97" w:rsidRPr="00B70E40" w:rsidP="00B70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4351D9">
        <w:rPr>
          <w:rFonts w:ascii="Times New Roman" w:hAnsi="Times New Roman" w:cs="Times New Roman"/>
          <w:sz w:val="28"/>
          <w:szCs w:val="28"/>
        </w:rPr>
        <w:t>1136</w:t>
      </w:r>
      <w:r w:rsidR="00AD52B3">
        <w:rPr>
          <w:rFonts w:ascii="Times New Roman" w:hAnsi="Times New Roman" w:cs="Times New Roman"/>
          <w:sz w:val="28"/>
          <w:szCs w:val="28"/>
        </w:rPr>
        <w:t>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4351D9">
        <w:rPr>
          <w:rFonts w:ascii="Times New Roman" w:hAnsi="Times New Roman" w:cs="Times New Roman"/>
          <w:sz w:val="28"/>
          <w:szCs w:val="28"/>
        </w:rPr>
        <w:t>24 апреля</w:t>
      </w:r>
      <w:r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00AD4">
        <w:rPr>
          <w:rFonts w:ascii="Times New Roman" w:hAnsi="Times New Roman" w:cs="Times New Roman"/>
          <w:sz w:val="28"/>
          <w:szCs w:val="28"/>
        </w:rPr>
        <w:t>2</w:t>
      </w:r>
      <w:r w:rsidR="007F60FD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="00A5648E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пояснения по требованию </w:t>
      </w:r>
      <w:r w:rsidRPr="007F60FD" w:rsidR="007F60FD">
        <w:rPr>
          <w:rFonts w:ascii="Times New Roman" w:hAnsi="Times New Roman"/>
          <w:sz w:val="28"/>
          <w:szCs w:val="28"/>
        </w:rPr>
        <w:t>№</w:t>
      </w:r>
      <w:r w:rsidR="002578D5">
        <w:rPr>
          <w:rFonts w:ascii="Times New Roman" w:hAnsi="Times New Roman"/>
          <w:sz w:val="28"/>
          <w:szCs w:val="28"/>
        </w:rPr>
        <w:t>12388</w:t>
      </w:r>
      <w:r w:rsidRPr="007F60FD" w:rsidR="007F60FD">
        <w:rPr>
          <w:rFonts w:ascii="Times New Roman" w:hAnsi="Times New Roman"/>
          <w:sz w:val="28"/>
          <w:szCs w:val="28"/>
        </w:rPr>
        <w:t>/07</w:t>
      </w:r>
      <w:r w:rsidR="002578D5">
        <w:rPr>
          <w:rFonts w:ascii="Times New Roman" w:hAnsi="Times New Roman"/>
          <w:sz w:val="28"/>
          <w:szCs w:val="28"/>
        </w:rPr>
        <w:t>ЮП</w:t>
      </w:r>
      <w:r w:rsidRPr="007F60FD" w:rsidR="007F60FD">
        <w:rPr>
          <w:rFonts w:ascii="Times New Roman" w:hAnsi="Times New Roman"/>
          <w:sz w:val="28"/>
          <w:szCs w:val="28"/>
        </w:rPr>
        <w:t xml:space="preserve"> от </w:t>
      </w:r>
      <w:r w:rsidR="002578D5">
        <w:rPr>
          <w:rFonts w:ascii="Times New Roman" w:hAnsi="Times New Roman"/>
          <w:sz w:val="28"/>
          <w:szCs w:val="28"/>
        </w:rPr>
        <w:t>26 сентября</w:t>
      </w:r>
      <w:r w:rsidRPr="007F60FD" w:rsidR="007F60FD">
        <w:rPr>
          <w:rFonts w:ascii="Times New Roman" w:hAnsi="Times New Roman"/>
          <w:sz w:val="28"/>
          <w:szCs w:val="28"/>
        </w:rPr>
        <w:t xml:space="preserve"> 2024 года</w:t>
      </w:r>
      <w:r w:rsidR="007F60FD">
        <w:rPr>
          <w:rFonts w:ascii="Times New Roman" w:hAnsi="Times New Roman"/>
          <w:sz w:val="28"/>
          <w:szCs w:val="28"/>
        </w:rPr>
        <w:t xml:space="preserve">, </w:t>
      </w:r>
      <w:r w:rsidR="00B70E40">
        <w:rPr>
          <w:rFonts w:ascii="Times New Roman" w:hAnsi="Times New Roman"/>
          <w:sz w:val="28"/>
          <w:szCs w:val="28"/>
        </w:rPr>
        <w:t xml:space="preserve">в установленный законом срок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B70E40">
        <w:rPr>
          <w:rFonts w:ascii="Times New Roman" w:hAnsi="Times New Roman"/>
          <w:sz w:val="28"/>
          <w:szCs w:val="28"/>
        </w:rPr>
        <w:t>не предоставлены</w:t>
      </w:r>
      <w:r>
        <w:rPr>
          <w:rFonts w:ascii="Times New Roman" w:hAnsi="Times New Roman"/>
          <w:sz w:val="28"/>
          <w:szCs w:val="28"/>
        </w:rPr>
        <w:t>;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2578D5" w:rsidR="002578D5">
        <w:rPr>
          <w:rFonts w:ascii="Times New Roman" w:hAnsi="Times New Roman"/>
          <w:sz w:val="28"/>
          <w:szCs w:val="28"/>
        </w:rPr>
        <w:t>№12388/07ЮП от 26 сентября 2024</w:t>
      </w:r>
      <w:r w:rsidRPr="007F60FD" w:rsidR="007F60FD">
        <w:rPr>
          <w:rFonts w:ascii="Times New Roman" w:hAnsi="Times New Roman"/>
          <w:sz w:val="28"/>
          <w:szCs w:val="28"/>
        </w:rPr>
        <w:t xml:space="preserve"> года</w:t>
      </w:r>
      <w:r w:rsidR="00AD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пояснений </w:t>
      </w:r>
      <w:r>
        <w:rPr>
          <w:rFonts w:ascii="Times New Roman" w:hAnsi="Times New Roman"/>
          <w:sz w:val="28"/>
          <w:szCs w:val="28"/>
        </w:rPr>
        <w:t>в связи с ошибками</w:t>
      </w:r>
      <w:r w:rsidR="007C1BF3">
        <w:rPr>
          <w:rFonts w:ascii="Times New Roman" w:hAnsi="Times New Roman"/>
          <w:sz w:val="28"/>
          <w:szCs w:val="28"/>
        </w:rPr>
        <w:t xml:space="preserve"> и противоречиями</w:t>
      </w:r>
      <w:r>
        <w:rPr>
          <w:rFonts w:ascii="Times New Roman" w:hAnsi="Times New Roman"/>
          <w:sz w:val="28"/>
          <w:szCs w:val="28"/>
        </w:rPr>
        <w:t xml:space="preserve">, выявленными в ходе камеральной налоговой проверки налоговой декларации по налогу на </w:t>
      </w:r>
      <w:r w:rsidR="002578D5">
        <w:rPr>
          <w:rFonts w:ascii="Times New Roman" w:hAnsi="Times New Roman"/>
          <w:sz w:val="28"/>
          <w:szCs w:val="28"/>
        </w:rPr>
        <w:t>прибыль организации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2578D5">
        <w:rPr>
          <w:rFonts w:ascii="Times New Roman" w:hAnsi="Times New Roman"/>
          <w:sz w:val="28"/>
          <w:szCs w:val="28"/>
        </w:rPr>
        <w:t>6 месяцев</w:t>
      </w:r>
      <w:r w:rsidR="00B14000">
        <w:rPr>
          <w:rFonts w:ascii="Times New Roman" w:hAnsi="Times New Roman"/>
          <w:sz w:val="28"/>
          <w:szCs w:val="28"/>
        </w:rPr>
        <w:t xml:space="preserve"> 202</w:t>
      </w:r>
      <w:r w:rsidR="00B70E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Pr="002578D5" w:rsidR="002578D5">
        <w:rPr>
          <w:rFonts w:ascii="Times New Roman" w:hAnsi="Times New Roman"/>
          <w:sz w:val="28"/>
          <w:szCs w:val="28"/>
        </w:rPr>
        <w:t>№12388/07ЮП от 26 сентября 2024</w:t>
      </w:r>
      <w:r w:rsidRPr="007F60FD" w:rsidR="007F60FD">
        <w:rPr>
          <w:rFonts w:ascii="Times New Roman" w:hAnsi="Times New Roman"/>
          <w:sz w:val="28"/>
          <w:szCs w:val="28"/>
        </w:rPr>
        <w:t xml:space="preserve"> года</w:t>
      </w:r>
      <w:r w:rsidR="00AD52B3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 xml:space="preserve">получено </w:t>
      </w:r>
      <w:r w:rsidR="009B61B6">
        <w:rPr>
          <w:rFonts w:ascii="Times New Roman" w:hAnsi="Times New Roman"/>
          <w:sz w:val="28"/>
          <w:szCs w:val="28"/>
        </w:rPr>
        <w:t xml:space="preserve">ООО </w:t>
      </w:r>
      <w:r w:rsidRPr="004351D9" w:rsidR="004351D9">
        <w:rPr>
          <w:rFonts w:ascii="Times New Roman" w:hAnsi="Times New Roman"/>
          <w:sz w:val="28"/>
          <w:szCs w:val="28"/>
        </w:rPr>
        <w:t>«Советский завод ЖБК»</w:t>
      </w:r>
      <w:r w:rsidR="00316545">
        <w:rPr>
          <w:rFonts w:ascii="Times New Roman" w:hAnsi="Times New Roman"/>
          <w:sz w:val="28"/>
          <w:szCs w:val="28"/>
        </w:rPr>
        <w:t xml:space="preserve"> </w:t>
      </w:r>
      <w:r w:rsidR="002578D5">
        <w:rPr>
          <w:rFonts w:ascii="Times New Roman" w:hAnsi="Times New Roman"/>
          <w:sz w:val="28"/>
          <w:szCs w:val="28"/>
        </w:rPr>
        <w:t>04 октября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E050AC">
        <w:rPr>
          <w:rFonts w:ascii="Times New Roman" w:hAnsi="Times New Roman"/>
          <w:sz w:val="28"/>
          <w:szCs w:val="28"/>
        </w:rPr>
        <w:t>4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1C568F" w:rsidP="001C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>
        <w:rPr>
          <w:rFonts w:ascii="Times New Roman" w:hAnsi="Times New Roman"/>
          <w:sz w:val="28"/>
          <w:szCs w:val="28"/>
        </w:rPr>
        <w:t xml:space="preserve">№12388/07ЮП от 26 сентября 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ООО «Советский завод </w:t>
      </w:r>
      <w:r>
        <w:rPr>
          <w:rFonts w:ascii="Times New Roman" w:hAnsi="Times New Roman"/>
          <w:sz w:val="28"/>
          <w:szCs w:val="28"/>
        </w:rPr>
        <w:t xml:space="preserve">ЖБК» 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исполнена;</w:t>
      </w:r>
    </w:p>
    <w:p w:rsidR="00037E2F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65365">
        <w:rPr>
          <w:rFonts w:ascii="Times New Roman" w:eastAsia="Times New Roman" w:hAnsi="Times New Roman"/>
          <w:sz w:val="28"/>
          <w:szCs w:val="28"/>
        </w:rPr>
        <w:br/>
      </w:r>
      <w:r w:rsidR="00316545">
        <w:rPr>
          <w:rFonts w:ascii="Times New Roman" w:eastAsia="Times New Roman" w:hAnsi="Times New Roman"/>
          <w:sz w:val="28"/>
          <w:szCs w:val="28"/>
        </w:rPr>
        <w:t>21 апреля</w:t>
      </w:r>
      <w:r w:rsidR="00900A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2025 года, согласно которой налоговым органом, осуществляющим учет</w:t>
      </w:r>
      <w:r w:rsidR="00A12E9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</w:t>
      </w:r>
      <w:r w:rsidR="004A42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</w:t>
      </w:r>
      <w:r w:rsidR="00F825FA">
        <w:rPr>
          <w:rFonts w:ascii="Times New Roman" w:hAnsi="Times New Roman"/>
          <w:sz w:val="28"/>
          <w:szCs w:val="28"/>
        </w:rPr>
        <w:t xml:space="preserve">, директором </w:t>
      </w:r>
      <w:r w:rsidRPr="00037E2F">
        <w:rPr>
          <w:rFonts w:ascii="Times New Roman" w:hAnsi="Times New Roman"/>
          <w:sz w:val="28"/>
          <w:szCs w:val="28"/>
        </w:rPr>
        <w:t xml:space="preserve">ООО </w:t>
      </w:r>
      <w:r w:rsidRPr="004351D9" w:rsidR="004351D9">
        <w:rPr>
          <w:rFonts w:ascii="Times New Roman" w:hAnsi="Times New Roman"/>
          <w:sz w:val="28"/>
          <w:szCs w:val="28"/>
        </w:rPr>
        <w:t>«Советский завод ЖБК»</w:t>
      </w:r>
      <w:r w:rsidR="00316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4351D9" w:rsidR="004351D9">
        <w:rPr>
          <w:rFonts w:ascii="Times New Roman" w:hAnsi="Times New Roman"/>
          <w:sz w:val="28"/>
          <w:szCs w:val="28"/>
        </w:rPr>
        <w:t>Заполин</w:t>
      </w:r>
      <w:r w:rsidRPr="004351D9" w:rsidR="004351D9">
        <w:rPr>
          <w:rFonts w:ascii="Times New Roman" w:hAnsi="Times New Roman"/>
          <w:sz w:val="28"/>
          <w:szCs w:val="28"/>
        </w:rPr>
        <w:t xml:space="preserve"> А.В.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316545">
        <w:rPr>
          <w:rFonts w:ascii="Times New Roman" w:hAnsi="Times New Roman" w:cs="Times New Roman"/>
          <w:sz w:val="28"/>
          <w:szCs w:val="28"/>
        </w:rPr>
        <w:t xml:space="preserve"> </w:t>
      </w:r>
      <w:r w:rsidR="004A4299">
        <w:rPr>
          <w:rFonts w:ascii="Times New Roman" w:hAnsi="Times New Roman"/>
          <w:sz w:val="28"/>
          <w:szCs w:val="28"/>
        </w:rPr>
        <w:t xml:space="preserve">директора </w:t>
      </w:r>
      <w:r w:rsidRPr="00037E2F" w:rsidR="00037E2F">
        <w:rPr>
          <w:rFonts w:ascii="Times New Roman" w:hAnsi="Times New Roman"/>
          <w:sz w:val="28"/>
          <w:szCs w:val="28"/>
        </w:rPr>
        <w:t xml:space="preserve">ООО </w:t>
      </w:r>
      <w:r w:rsidRPr="004351D9" w:rsidR="004351D9">
        <w:rPr>
          <w:rFonts w:ascii="Times New Roman" w:hAnsi="Times New Roman"/>
          <w:sz w:val="28"/>
          <w:szCs w:val="28"/>
        </w:rPr>
        <w:t>«Советский завод ЖБК»</w:t>
      </w:r>
      <w:r w:rsidRPr="00037E2F" w:rsidR="00037E2F">
        <w:rPr>
          <w:rFonts w:ascii="Times New Roman" w:hAnsi="Times New Roman"/>
          <w:sz w:val="28"/>
          <w:szCs w:val="28"/>
        </w:rPr>
        <w:t xml:space="preserve"> </w:t>
      </w:r>
      <w:r w:rsidRPr="004351D9" w:rsidR="004351D9">
        <w:rPr>
          <w:rFonts w:ascii="Times New Roman" w:hAnsi="Times New Roman"/>
          <w:sz w:val="28"/>
          <w:szCs w:val="28"/>
        </w:rPr>
        <w:t>Заполин</w:t>
      </w:r>
      <w:r w:rsidR="004351D9">
        <w:rPr>
          <w:rFonts w:ascii="Times New Roman" w:hAnsi="Times New Roman"/>
          <w:sz w:val="28"/>
          <w:szCs w:val="28"/>
        </w:rPr>
        <w:t>а</w:t>
      </w:r>
      <w:r w:rsidRPr="004351D9" w:rsidR="004351D9">
        <w:rPr>
          <w:rFonts w:ascii="Times New Roman" w:hAnsi="Times New Roman"/>
          <w:sz w:val="28"/>
          <w:szCs w:val="28"/>
        </w:rPr>
        <w:t xml:space="preserve"> А.В.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4351D9" w:rsidR="004351D9">
        <w:rPr>
          <w:rFonts w:ascii="Times New Roman" w:hAnsi="Times New Roman"/>
          <w:sz w:val="28"/>
          <w:szCs w:val="28"/>
        </w:rPr>
        <w:t>Заполин</w:t>
      </w:r>
      <w:r w:rsidR="004351D9">
        <w:rPr>
          <w:rFonts w:ascii="Times New Roman" w:hAnsi="Times New Roman"/>
          <w:sz w:val="28"/>
          <w:szCs w:val="28"/>
        </w:rPr>
        <w:t>а</w:t>
      </w:r>
      <w:r w:rsidRPr="004351D9" w:rsidR="004351D9">
        <w:rPr>
          <w:rFonts w:ascii="Times New Roman" w:hAnsi="Times New Roman"/>
          <w:sz w:val="28"/>
          <w:szCs w:val="28"/>
        </w:rPr>
        <w:t xml:space="preserve"> А.В.</w:t>
      </w:r>
      <w:r w:rsidR="005811FC">
        <w:rPr>
          <w:rFonts w:ascii="Times New Roman" w:hAnsi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4351D9" w:rsidR="004351D9">
        <w:rPr>
          <w:rFonts w:ascii="Times New Roman" w:hAnsi="Times New Roman"/>
          <w:sz w:val="28"/>
          <w:szCs w:val="28"/>
        </w:rPr>
        <w:t>Заполин</w:t>
      </w:r>
      <w:r w:rsidR="004351D9">
        <w:rPr>
          <w:rFonts w:ascii="Times New Roman" w:hAnsi="Times New Roman"/>
          <w:sz w:val="28"/>
          <w:szCs w:val="28"/>
        </w:rPr>
        <w:t>у</w:t>
      </w:r>
      <w:r w:rsidRPr="004351D9" w:rsidR="004351D9">
        <w:rPr>
          <w:rFonts w:ascii="Times New Roman" w:hAnsi="Times New Roman"/>
          <w:sz w:val="28"/>
          <w:szCs w:val="28"/>
        </w:rPr>
        <w:t xml:space="preserve"> А.В.</w:t>
      </w:r>
      <w:r w:rsidRPr="00037E2F" w:rsidR="00037E2F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316545">
        <w:rPr>
          <w:rFonts w:ascii="Times New Roman" w:hAnsi="Times New Roman"/>
          <w:sz w:val="28"/>
          <w:szCs w:val="28"/>
        </w:rPr>
        <w:t xml:space="preserve"> </w:t>
      </w:r>
      <w:r w:rsidRPr="004351D9" w:rsidR="004351D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«Советский завод ЖБК» </w:t>
      </w:r>
      <w:r w:rsidRPr="004351D9" w:rsidR="004351D9">
        <w:rPr>
          <w:rFonts w:ascii="Times New Roman" w:hAnsi="Times New Roman"/>
          <w:sz w:val="28"/>
          <w:szCs w:val="28"/>
        </w:rPr>
        <w:t>Заполина</w:t>
      </w:r>
      <w:r w:rsidRPr="004351D9" w:rsidR="004351D9">
        <w:rPr>
          <w:rFonts w:ascii="Times New Roman" w:hAnsi="Times New Roman"/>
          <w:sz w:val="28"/>
          <w:szCs w:val="28"/>
        </w:rPr>
        <w:t xml:space="preserve"> </w:t>
      </w:r>
      <w:r w:rsidR="00D955A5">
        <w:rPr>
          <w:rFonts w:ascii="Times New Roman" w:hAnsi="Times New Roman"/>
          <w:sz w:val="28"/>
          <w:szCs w:val="28"/>
        </w:rPr>
        <w:t>АВ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865365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</w:t>
      </w:r>
      <w:r w:rsidR="00416D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ОКТМО 71824104 </w:t>
      </w:r>
      <w:r w:rsidR="008653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УИН </w:t>
      </w:r>
      <w:r w:rsidRPr="004351D9" w:rsidR="004351D9">
        <w:rPr>
          <w:rFonts w:ascii="Times New Roman" w:hAnsi="Times New Roman" w:cs="Times New Roman"/>
          <w:sz w:val="28"/>
          <w:szCs w:val="28"/>
        </w:rPr>
        <w:t>0412365400775003342515138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D955A5">
        <w:rPr>
          <w:rFonts w:ascii="Times New Roman" w:hAnsi="Times New Roman" w:cs="Times New Roman"/>
          <w:sz w:val="28"/>
          <w:szCs w:val="28"/>
        </w:rPr>
        <w:t>*</w:t>
      </w:r>
    </w:p>
    <w:p w:rsidR="00971BD2" w:rsidP="00865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0797D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E2F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7E2F" w:rsidRPr="00037E2F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Мировой судья  </w:t>
      </w:r>
    </w:p>
    <w:p w:rsidR="00A12E97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судебного участка № 3 </w:t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D955A5" w:rsidP="00D955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955A5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955A5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37E2F"/>
    <w:rsid w:val="000417EE"/>
    <w:rsid w:val="00041996"/>
    <w:rsid w:val="0005242C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C568F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8D5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16545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16D4D"/>
    <w:rsid w:val="0042449F"/>
    <w:rsid w:val="00426E91"/>
    <w:rsid w:val="0043119A"/>
    <w:rsid w:val="00433AB3"/>
    <w:rsid w:val="00434545"/>
    <w:rsid w:val="004351D9"/>
    <w:rsid w:val="004457DA"/>
    <w:rsid w:val="004457E4"/>
    <w:rsid w:val="004458AA"/>
    <w:rsid w:val="004458FB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3AAE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0754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17695"/>
    <w:rsid w:val="007277E2"/>
    <w:rsid w:val="00746AEB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0E31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1BF3"/>
    <w:rsid w:val="007C4502"/>
    <w:rsid w:val="007C5B8D"/>
    <w:rsid w:val="007D399F"/>
    <w:rsid w:val="007E64EE"/>
    <w:rsid w:val="007F60FD"/>
    <w:rsid w:val="007F6B70"/>
    <w:rsid w:val="00804EC7"/>
    <w:rsid w:val="00805001"/>
    <w:rsid w:val="0080797D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65365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2E97"/>
    <w:rsid w:val="00A136B1"/>
    <w:rsid w:val="00A2448F"/>
    <w:rsid w:val="00A27023"/>
    <w:rsid w:val="00A301E8"/>
    <w:rsid w:val="00A345F4"/>
    <w:rsid w:val="00A421FC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35C5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60C8"/>
    <w:rsid w:val="00B315F2"/>
    <w:rsid w:val="00B436CD"/>
    <w:rsid w:val="00B54A7F"/>
    <w:rsid w:val="00B62358"/>
    <w:rsid w:val="00B70E40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3E4F"/>
    <w:rsid w:val="00C26686"/>
    <w:rsid w:val="00C31516"/>
    <w:rsid w:val="00C325FE"/>
    <w:rsid w:val="00C32A4B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67C"/>
    <w:rsid w:val="00CA599A"/>
    <w:rsid w:val="00CB024B"/>
    <w:rsid w:val="00CB0C24"/>
    <w:rsid w:val="00CB7145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07EDA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50"/>
    <w:rsid w:val="00D731B3"/>
    <w:rsid w:val="00D73FA4"/>
    <w:rsid w:val="00D73FC4"/>
    <w:rsid w:val="00D81A25"/>
    <w:rsid w:val="00D857B8"/>
    <w:rsid w:val="00D86833"/>
    <w:rsid w:val="00D874AB"/>
    <w:rsid w:val="00D91916"/>
    <w:rsid w:val="00D91950"/>
    <w:rsid w:val="00D955A5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93E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40F49"/>
    <w:rsid w:val="00E52048"/>
    <w:rsid w:val="00E54AFD"/>
    <w:rsid w:val="00E63C6B"/>
    <w:rsid w:val="00E63DE5"/>
    <w:rsid w:val="00E7089C"/>
    <w:rsid w:val="00E76674"/>
    <w:rsid w:val="00E85CBC"/>
    <w:rsid w:val="00E960DD"/>
    <w:rsid w:val="00E96945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